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7095" cy="353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95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111"/>
          <w:sz w:val="20"/>
        </w:rPr>
        <w:t> </w:t>
      </w:r>
      <w:r>
        <w:rPr>
          <w:rFonts w:ascii="Times New Roman"/>
          <w:spacing w:val="111"/>
          <w:position w:val="2"/>
          <w:sz w:val="20"/>
        </w:rPr>
        <w:drawing>
          <wp:inline distT="0" distB="0" distL="0" distR="0">
            <wp:extent cx="1819648" cy="21335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48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1"/>
          <w:position w:val="2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40"/>
          <w:pgMar w:top="480" w:bottom="280" w:left="760" w:right="640"/>
        </w:sectPr>
      </w:pPr>
    </w:p>
    <w:p>
      <w:pPr>
        <w:spacing w:before="83"/>
        <w:ind w:left="942" w:right="0" w:firstLine="0"/>
        <w:jc w:val="left"/>
        <w:rPr>
          <w:rFonts w:ascii="Arial MT"/>
          <w:sz w:val="21"/>
        </w:rPr>
      </w:pPr>
      <w:r>
        <w:rPr>
          <w:rFonts w:ascii="Arial MT"/>
          <w:color w:val="7F7F7F"/>
          <w:spacing w:val="-1"/>
          <w:sz w:val="21"/>
        </w:rPr>
        <w:t>4-69,</w:t>
      </w:r>
      <w:r>
        <w:rPr>
          <w:rFonts w:ascii="Arial MT"/>
          <w:color w:val="7F7F7F"/>
          <w:spacing w:val="-12"/>
          <w:sz w:val="21"/>
        </w:rPr>
        <w:t> </w:t>
      </w:r>
      <w:r>
        <w:rPr>
          <w:rFonts w:ascii="Arial MT"/>
          <w:color w:val="7F7F7F"/>
          <w:spacing w:val="-1"/>
          <w:sz w:val="21"/>
        </w:rPr>
        <w:t>Amazuka-cho,</w:t>
      </w:r>
      <w:r>
        <w:rPr>
          <w:rFonts w:ascii="Arial MT"/>
          <w:color w:val="7F7F7F"/>
          <w:spacing w:val="1"/>
          <w:sz w:val="21"/>
        </w:rPr>
        <w:t> </w:t>
      </w:r>
      <w:r>
        <w:rPr>
          <w:rFonts w:ascii="Arial MT"/>
          <w:color w:val="7F7F7F"/>
          <w:spacing w:val="-1"/>
          <w:sz w:val="21"/>
        </w:rPr>
        <w:t>Nishi-ku,</w:t>
      </w:r>
    </w:p>
    <w:p>
      <w:pPr>
        <w:spacing w:before="1"/>
        <w:ind w:left="942" w:right="273" w:firstLine="0"/>
        <w:jc w:val="left"/>
        <w:rPr>
          <w:rFonts w:ascii="Arial MT"/>
          <w:sz w:val="21"/>
        </w:rPr>
      </w:pPr>
      <w:r>
        <w:rPr>
          <w:rFonts w:ascii="Arial MT"/>
          <w:color w:val="7F7F7F"/>
          <w:sz w:val="21"/>
        </w:rPr>
        <w:t>Nagoya 451-0021, Japan</w:t>
      </w:r>
      <w:r>
        <w:rPr>
          <w:rFonts w:ascii="Arial MT"/>
          <w:color w:val="7F7F7F"/>
          <w:spacing w:val="1"/>
          <w:sz w:val="21"/>
        </w:rPr>
        <w:t> </w:t>
      </w:r>
      <w:hyperlink r:id="rId7">
        <w:r>
          <w:rPr>
            <w:rFonts w:ascii="Arial MT"/>
            <w:color w:val="7F7F7F"/>
            <w:spacing w:val="-1"/>
            <w:sz w:val="21"/>
          </w:rPr>
          <w:t>http://www.artlineworld.com</w:t>
        </w:r>
      </w:hyperlink>
    </w:p>
    <w:p>
      <w:pPr>
        <w:spacing w:line="241" w:lineRule="exact" w:before="108"/>
        <w:ind w:left="102" w:right="0" w:firstLine="0"/>
        <w:jc w:val="left"/>
        <w:rPr>
          <w:rFonts w:ascii="Arial MT"/>
          <w:sz w:val="21"/>
        </w:rPr>
      </w:pPr>
      <w:r>
        <w:rPr/>
        <w:br w:type="column"/>
      </w:r>
      <w:r>
        <w:rPr>
          <w:rFonts w:ascii="Arial MT"/>
          <w:color w:val="7F7F7F"/>
          <w:sz w:val="21"/>
        </w:rPr>
        <w:t>TEL</w:t>
      </w:r>
      <w:r>
        <w:rPr>
          <w:rFonts w:ascii="Arial MT"/>
          <w:color w:val="7F7F7F"/>
          <w:spacing w:val="-3"/>
          <w:sz w:val="21"/>
        </w:rPr>
        <w:t> </w:t>
      </w:r>
      <w:r>
        <w:rPr>
          <w:rFonts w:ascii="Arial MT"/>
          <w:color w:val="7F7F7F"/>
          <w:sz w:val="21"/>
        </w:rPr>
        <w:t>:</w:t>
      </w:r>
      <w:r>
        <w:rPr>
          <w:rFonts w:ascii="Arial MT"/>
          <w:color w:val="7F7F7F"/>
          <w:spacing w:val="-2"/>
          <w:sz w:val="21"/>
        </w:rPr>
        <w:t> </w:t>
      </w:r>
      <w:r>
        <w:rPr>
          <w:rFonts w:ascii="Arial MT"/>
          <w:color w:val="7F7F7F"/>
          <w:sz w:val="21"/>
        </w:rPr>
        <w:t>+81</w:t>
      </w:r>
      <w:r>
        <w:rPr>
          <w:rFonts w:ascii="Arial MT"/>
          <w:color w:val="7F7F7F"/>
          <w:spacing w:val="-2"/>
          <w:sz w:val="21"/>
        </w:rPr>
        <w:t> </w:t>
      </w:r>
      <w:r>
        <w:rPr>
          <w:rFonts w:ascii="Arial MT"/>
          <w:color w:val="7F7F7F"/>
          <w:sz w:val="21"/>
        </w:rPr>
        <w:t>52</w:t>
      </w:r>
      <w:r>
        <w:rPr>
          <w:rFonts w:ascii="Arial MT"/>
          <w:color w:val="7F7F7F"/>
          <w:spacing w:val="-3"/>
          <w:sz w:val="21"/>
        </w:rPr>
        <w:t> </w:t>
      </w:r>
      <w:r>
        <w:rPr>
          <w:rFonts w:ascii="Arial MT"/>
          <w:color w:val="7F7F7F"/>
          <w:sz w:val="21"/>
        </w:rPr>
        <w:t>521</w:t>
      </w:r>
      <w:r>
        <w:rPr>
          <w:rFonts w:ascii="Arial MT"/>
          <w:color w:val="7F7F7F"/>
          <w:spacing w:val="-2"/>
          <w:sz w:val="21"/>
        </w:rPr>
        <w:t> </w:t>
      </w:r>
      <w:r>
        <w:rPr>
          <w:rFonts w:ascii="Arial MT"/>
          <w:color w:val="7F7F7F"/>
          <w:sz w:val="21"/>
        </w:rPr>
        <w:t>3600</w:t>
      </w:r>
    </w:p>
    <w:p>
      <w:pPr>
        <w:spacing w:line="241" w:lineRule="exact" w:before="0"/>
        <w:ind w:left="102" w:right="0" w:firstLine="0"/>
        <w:jc w:val="left"/>
        <w:rPr>
          <w:rFonts w:ascii="Arial MT"/>
          <w:sz w:val="21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5911596</wp:posOffset>
            </wp:positionH>
            <wp:positionV relativeFrom="paragraph">
              <wp:posOffset>-521564</wp:posOffset>
            </wp:positionV>
            <wp:extent cx="1170431" cy="64617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7F7F7F"/>
          <w:sz w:val="21"/>
        </w:rPr>
        <w:t>FAX</w:t>
      </w:r>
      <w:r>
        <w:rPr>
          <w:rFonts w:ascii="Arial MT"/>
          <w:color w:val="7F7F7F"/>
          <w:spacing w:val="-5"/>
          <w:sz w:val="21"/>
        </w:rPr>
        <w:t> </w:t>
      </w:r>
      <w:r>
        <w:rPr>
          <w:rFonts w:ascii="Arial MT"/>
          <w:color w:val="7F7F7F"/>
          <w:sz w:val="21"/>
        </w:rPr>
        <w:t>:</w:t>
      </w:r>
      <w:r>
        <w:rPr>
          <w:rFonts w:ascii="Arial MT"/>
          <w:color w:val="7F7F7F"/>
          <w:spacing w:val="-4"/>
          <w:sz w:val="21"/>
        </w:rPr>
        <w:t> </w:t>
      </w:r>
      <w:r>
        <w:rPr>
          <w:rFonts w:ascii="Arial MT"/>
          <w:color w:val="7F7F7F"/>
          <w:sz w:val="21"/>
        </w:rPr>
        <w:t>+81</w:t>
      </w:r>
      <w:r>
        <w:rPr>
          <w:rFonts w:ascii="Arial MT"/>
          <w:color w:val="7F7F7F"/>
          <w:spacing w:val="-5"/>
          <w:sz w:val="21"/>
        </w:rPr>
        <w:t> </w:t>
      </w:r>
      <w:r>
        <w:rPr>
          <w:rFonts w:ascii="Arial MT"/>
          <w:color w:val="7F7F7F"/>
          <w:sz w:val="21"/>
        </w:rPr>
        <w:t>52</w:t>
      </w:r>
      <w:r>
        <w:rPr>
          <w:rFonts w:ascii="Arial MT"/>
          <w:color w:val="7F7F7F"/>
          <w:spacing w:val="-4"/>
          <w:sz w:val="21"/>
        </w:rPr>
        <w:t> </w:t>
      </w:r>
      <w:r>
        <w:rPr>
          <w:rFonts w:ascii="Arial MT"/>
          <w:color w:val="7F7F7F"/>
          <w:sz w:val="21"/>
        </w:rPr>
        <w:t>521</w:t>
      </w:r>
      <w:r>
        <w:rPr>
          <w:rFonts w:ascii="Arial MT"/>
          <w:color w:val="7F7F7F"/>
          <w:spacing w:val="-5"/>
          <w:sz w:val="21"/>
        </w:rPr>
        <w:t> </w:t>
      </w:r>
      <w:r>
        <w:rPr>
          <w:rFonts w:ascii="Arial MT"/>
          <w:color w:val="7F7F7F"/>
          <w:sz w:val="21"/>
        </w:rPr>
        <w:t>3899</w:t>
      </w:r>
    </w:p>
    <w:p>
      <w:pPr>
        <w:spacing w:after="0" w:line="241" w:lineRule="exact"/>
        <w:jc w:val="left"/>
        <w:rPr>
          <w:rFonts w:ascii="Arial MT"/>
          <w:sz w:val="21"/>
        </w:rPr>
        <w:sectPr>
          <w:type w:val="continuous"/>
          <w:pgSz w:w="11910" w:h="16840"/>
          <w:pgMar w:top="480" w:bottom="280" w:left="760" w:right="640"/>
          <w:cols w:num="2" w:equalWidth="0">
            <w:col w:w="3776" w:space="242"/>
            <w:col w:w="6492"/>
          </w:cols>
        </w:sectPr>
      </w:pPr>
    </w:p>
    <w:p>
      <w:pPr>
        <w:pStyle w:val="BodyText"/>
        <w:rPr>
          <w:rFonts w:ascii="Arial MT"/>
          <w:b w:val="0"/>
          <w:sz w:val="20"/>
        </w:rPr>
      </w:pPr>
      <w:r>
        <w:rPr/>
        <w:pict>
          <v:rect style="position:absolute;margin-left:25.92pt;margin-top:108.840019pt;width:538.5pt;height:.47998pt;mso-position-horizontal-relative:page;mso-position-vertical-relative:page;z-index:-15766528" filled="true" fillcolor="#7f7f7f" stroked="false">
            <v:fill type="solid"/>
            <w10:wrap type="none"/>
          </v:rect>
        </w:pic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5"/>
        <w:rPr>
          <w:rFonts w:ascii="Arial MT"/>
          <w:b w:val="0"/>
          <w:sz w:val="18"/>
        </w:rPr>
      </w:pPr>
    </w:p>
    <w:p>
      <w:pPr>
        <w:tabs>
          <w:tab w:pos="991" w:val="left" w:leader="none"/>
        </w:tabs>
        <w:spacing w:before="92"/>
        <w:ind w:left="0" w:right="395" w:firstLine="0"/>
        <w:jc w:val="right"/>
        <w:rPr>
          <w:b/>
          <w:sz w:val="22"/>
        </w:rPr>
      </w:pPr>
      <w:r>
        <w:rPr>
          <w:rFonts w:ascii="Arial MT"/>
          <w:color w:val="7F7F7F"/>
          <w:sz w:val="22"/>
        </w:rPr>
        <w:t>Date:</w:t>
      </w:r>
      <w:r>
        <w:rPr>
          <w:b/>
          <w:sz w:val="22"/>
        </w:rPr>
        <w:t>10</w:t>
        <w:tab/>
        <w:t>August,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Title"/>
        <w:rPr>
          <w:u w:val="none"/>
        </w:rPr>
      </w:pPr>
      <w:r>
        <w:rPr>
          <w:u w:val="thick"/>
        </w:rPr>
        <w:t>Certificate</w:t>
      </w:r>
      <w:r>
        <w:rPr>
          <w:spacing w:val="-2"/>
          <w:u w:val="thick"/>
        </w:rPr>
        <w:t> </w:t>
      </w:r>
      <w:r>
        <w:rPr>
          <w:u w:val="thick"/>
        </w:rPr>
        <w:t>of</w:t>
      </w:r>
      <w:r>
        <w:rPr>
          <w:spacing w:val="-2"/>
          <w:u w:val="thick"/>
        </w:rPr>
        <w:t> </w:t>
      </w:r>
      <w:r>
        <w:rPr>
          <w:u w:val="thick"/>
        </w:rPr>
        <w:t>validity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3"/>
        <w:ind w:left="464"/>
      </w:pPr>
      <w:r>
        <w:rPr/>
        <w:t>To</w:t>
      </w:r>
      <w:r>
        <w:rPr>
          <w:spacing w:val="-4"/>
        </w:rPr>
        <w:t> </w:t>
      </w:r>
      <w:r>
        <w:rPr/>
        <w:t>whom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concern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464" w:right="737"/>
      </w:pPr>
      <w:r>
        <w:rPr/>
        <w:t>Our</w:t>
      </w:r>
      <w:r>
        <w:rPr>
          <w:spacing w:val="10"/>
        </w:rPr>
        <w:t> </w:t>
      </w:r>
      <w:r>
        <w:rPr/>
        <w:t>company</w:t>
      </w:r>
      <w:r>
        <w:rPr>
          <w:spacing w:val="8"/>
        </w:rPr>
        <w:t> </w:t>
      </w:r>
      <w:r>
        <w:rPr/>
        <w:t>certifies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SDS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latest</w:t>
      </w:r>
      <w:r>
        <w:rPr>
          <w:spacing w:val="11"/>
        </w:rPr>
        <w:t> </w:t>
      </w:r>
      <w:r>
        <w:rPr/>
        <w:t>document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still</w:t>
      </w:r>
      <w:r>
        <w:rPr>
          <w:spacing w:val="11"/>
        </w:rPr>
        <w:t> </w:t>
      </w:r>
      <w:r>
        <w:rPr/>
        <w:t>effective</w:t>
      </w:r>
      <w:r>
        <w:rPr>
          <w:spacing w:val="10"/>
        </w:rPr>
        <w:t> </w:t>
      </w:r>
      <w:r>
        <w:rPr/>
        <w:t>so</w:t>
      </w:r>
      <w:r>
        <w:rPr>
          <w:spacing w:val="11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-58"/>
        </w:rPr>
        <w:t> </w:t>
      </w:r>
      <w:r>
        <w:rPr/>
        <w:t>no</w:t>
      </w:r>
      <w:r>
        <w:rPr>
          <w:spacing w:val="-1"/>
        </w:rPr>
        <w:t> </w:t>
      </w:r>
      <w:r>
        <w:rPr/>
        <w:t>change of</w:t>
      </w:r>
      <w:r>
        <w:rPr>
          <w:spacing w:val="-1"/>
        </w:rPr>
        <w:t> </w:t>
      </w:r>
      <w:r>
        <w:rPr/>
        <w:t>content regarding</w:t>
      </w:r>
      <w:r>
        <w:rPr>
          <w:spacing w:val="-1"/>
        </w:rPr>
        <w:t> </w:t>
      </w:r>
      <w:r>
        <w:rPr/>
        <w:t>environmental load</w:t>
      </w:r>
      <w:r>
        <w:rPr>
          <w:spacing w:val="-1"/>
        </w:rPr>
        <w:t> </w:t>
      </w:r>
      <w:r>
        <w:rPr/>
        <w:t>substance.</w:t>
      </w:r>
    </w:p>
    <w:p>
      <w:pPr>
        <w:pStyle w:val="BodyText"/>
        <w:spacing w:line="252" w:lineRule="exact"/>
        <w:ind w:left="464"/>
      </w:pPr>
      <w:r>
        <w:rPr/>
        <w:t>Object</w:t>
      </w:r>
      <w:r>
        <w:rPr>
          <w:spacing w:val="-4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shown</w:t>
      </w:r>
      <w:r>
        <w:rPr>
          <w:spacing w:val="-4"/>
        </w:rPr>
        <w:t> </w:t>
      </w:r>
      <w:r>
        <w:rPr/>
        <w:t>below.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464"/>
      </w:pPr>
      <w:r>
        <w:rPr/>
        <w:t>Product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(Object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Ink) :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  <w:tab w:pos="4195" w:val="left" w:leader="none"/>
        </w:tabs>
        <w:spacing w:line="367" w:lineRule="exact" w:before="67" w:after="0"/>
        <w:ind w:left="798" w:right="0" w:hanging="333"/>
        <w:jc w:val="left"/>
        <w:rPr>
          <w:b/>
          <w:sz w:val="22"/>
        </w:rPr>
      </w:pPr>
      <w:r>
        <w:rPr>
          <w:b/>
          <w:sz w:val="22"/>
        </w:rPr>
        <w:t>Artline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PERMANENT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MARKER</w:t>
        <w:tab/>
        <w:t>K-041T</w:t>
      </w:r>
    </w:p>
    <w:p>
      <w:pPr>
        <w:pStyle w:val="BodyText"/>
        <w:spacing w:line="229" w:lineRule="exact"/>
        <w:ind w:left="1570"/>
      </w:pPr>
      <w:r>
        <w:rPr/>
        <w:t>(Black)(Red)(Blue)(Green)(Brown)(Orange)(Purple)(Yellow)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60" w:lineRule="auto"/>
        <w:ind w:left="464" w:right="5494"/>
      </w:pPr>
      <w:r>
        <w:rPr/>
        <w:t>Name of company : </w:t>
      </w:r>
      <w:r>
        <w:rPr>
          <w:u w:val="thick"/>
        </w:rPr>
        <w:t>Shachihata Inc.</w:t>
      </w:r>
      <w:r>
        <w:rPr>
          <w:spacing w:val="1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post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>
          <w:u w:val="thick"/>
        </w:rPr>
        <w:t>Department</w:t>
      </w:r>
      <w:r>
        <w:rPr>
          <w:spacing w:val="-4"/>
          <w:u w:val="thick"/>
        </w:rPr>
        <w:t> </w:t>
      </w:r>
      <w:r>
        <w:rPr>
          <w:u w:val="thick"/>
        </w:rPr>
        <w:t>Manager</w:t>
      </w:r>
    </w:p>
    <w:p>
      <w:pPr>
        <w:pStyle w:val="BodyText"/>
        <w:rPr>
          <w:sz w:val="25"/>
        </w:rPr>
      </w:pPr>
    </w:p>
    <w:p>
      <w:pPr>
        <w:pStyle w:val="BodyText"/>
        <w:spacing w:before="92"/>
        <w:ind w:left="464"/>
      </w:pPr>
      <w:r>
        <w:rPr/>
        <w:pict>
          <v:group style="position:absolute;margin-left:363.720001pt;margin-top:-14.918571pt;width:157.5pt;height:56.8pt;mso-position-horizontal-relative:page;mso-position-vertical-relative:paragraph;z-index:15729664" coordorigin="7274,-298" coordsize="3150,1136">
            <v:shape style="position:absolute;left:7602;top:-299;width:2640;height:1136" type="#_x0000_t75" stroked="false">
              <v:imagedata r:id="rId9" o:title=""/>
            </v:shape>
            <v:line style="position:absolute" from="7274,408" to="10424,408" stroked="true" strokeweight=".75pt" strokecolor="#000000">
              <v:stroke dashstyle="solid"/>
            </v:line>
            <w10:wrap type="none"/>
          </v:group>
        </w:pict>
      </w: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Manager</w:t>
      </w:r>
      <w:r>
        <w:rPr>
          <w:spacing w:val="-2"/>
        </w:rPr>
        <w:t> </w:t>
      </w:r>
      <w:r>
        <w:rPr/>
        <w:t>:</w:t>
      </w:r>
    </w:p>
    <w:sectPr>
      <w:type w:val="continuous"/>
      <w:pgSz w:w="11910" w:h="16840"/>
      <w:pgMar w:top="480" w:bottom="280" w:left="7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YaHei UI">
    <w:altName w:val="Microsoft YaHei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98" w:hanging="333"/>
      </w:pPr>
      <w:rPr>
        <w:rFonts w:hint="default" w:ascii="Microsoft YaHei UI" w:hAnsi="Microsoft YaHei UI" w:eastAsia="Microsoft YaHei UI" w:cs="Microsoft YaHei UI"/>
        <w:b/>
        <w:bCs/>
        <w:w w:val="22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1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1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2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3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3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611" w:right="4108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7" w:line="367" w:lineRule="exact"/>
      <w:ind w:left="798" w:hanging="33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artlineworld.com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2023-09-09T03:38:18Z</dcterms:created>
  <dcterms:modified xsi:type="dcterms:W3CDTF">2023-09-09T03:38:18Z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